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4E8" w:rsidRPr="009A44E8" w:rsidRDefault="009A44E8" w:rsidP="009A44E8">
      <w:pPr>
        <w:jc w:val="center"/>
        <w:rPr>
          <w:b/>
          <w:color w:val="000000" w:themeColor="text1"/>
        </w:rPr>
      </w:pPr>
      <w:r w:rsidRPr="009A44E8">
        <w:rPr>
          <w:b/>
          <w:color w:val="000000" w:themeColor="text1"/>
        </w:rPr>
        <w:t>Nominations Report, 9/24/2014</w:t>
      </w:r>
    </w:p>
    <w:p w:rsidR="009A44E8" w:rsidRPr="009A44E8" w:rsidRDefault="009A44E8" w:rsidP="009A44E8">
      <w:pPr>
        <w:rPr>
          <w:color w:val="000000" w:themeColor="text1"/>
        </w:rPr>
      </w:pPr>
    </w:p>
    <w:p w:rsidR="009A44E8" w:rsidRPr="009A44E8" w:rsidRDefault="009A44E8" w:rsidP="009A44E8">
      <w:pPr>
        <w:rPr>
          <w:color w:val="000000" w:themeColor="text1"/>
        </w:rPr>
      </w:pPr>
      <w:r w:rsidRPr="009A44E8">
        <w:rPr>
          <w:color w:val="000000" w:themeColor="text1"/>
        </w:rPr>
        <w:t xml:space="preserve">Next conference call scheduled </w:t>
      </w:r>
      <w:r w:rsidRPr="009A44E8">
        <w:rPr>
          <w:color w:val="000000" w:themeColor="text1"/>
        </w:rPr>
        <w:t>TH January 15</w:t>
      </w:r>
      <w:r w:rsidRPr="009A44E8">
        <w:rPr>
          <w:color w:val="000000" w:themeColor="text1"/>
          <w:vertAlign w:val="superscript"/>
        </w:rPr>
        <w:t>th</w:t>
      </w:r>
      <w:r w:rsidRPr="009A44E8">
        <w:rPr>
          <w:color w:val="000000" w:themeColor="text1"/>
        </w:rPr>
        <w:t>, 10AM Central Time</w:t>
      </w:r>
    </w:p>
    <w:p w:rsidR="009A44E8" w:rsidRPr="006459EE" w:rsidRDefault="009A44E8" w:rsidP="009A44E8">
      <w:pPr>
        <w:spacing w:before="100" w:beforeAutospacing="1" w:after="100" w:afterAutospacing="1"/>
        <w:rPr>
          <w:b/>
          <w:color w:val="000000" w:themeColor="text1"/>
          <w:u w:val="single"/>
        </w:rPr>
      </w:pPr>
      <w:r w:rsidRPr="006459EE">
        <w:rPr>
          <w:b/>
          <w:color w:val="000000" w:themeColor="text1"/>
          <w:u w:val="single"/>
        </w:rPr>
        <w:t xml:space="preserve">From the Bylaws: </w:t>
      </w:r>
    </w:p>
    <w:p w:rsidR="009A44E8" w:rsidRPr="009A44E8" w:rsidRDefault="009A44E8" w:rsidP="009A44E8">
      <w:pPr>
        <w:spacing w:before="100" w:beforeAutospacing="1" w:after="100" w:afterAutospacing="1"/>
        <w:rPr>
          <w:color w:val="000000" w:themeColor="text1"/>
        </w:rPr>
      </w:pPr>
      <w:r w:rsidRPr="009A44E8">
        <w:rPr>
          <w:color w:val="000000" w:themeColor="text1"/>
        </w:rPr>
        <w:t>IV. Election of Officers and Steering Committee</w:t>
      </w:r>
    </w:p>
    <w:p w:rsidR="009A44E8" w:rsidRPr="009A44E8" w:rsidRDefault="009A44E8" w:rsidP="009A44E8">
      <w:pPr>
        <w:spacing w:before="100" w:beforeAutospacing="1" w:after="100" w:afterAutospacing="1"/>
        <w:rPr>
          <w:color w:val="000000" w:themeColor="text1"/>
        </w:rPr>
      </w:pPr>
      <w:r w:rsidRPr="009A44E8">
        <w:rPr>
          <w:color w:val="000000" w:themeColor="text1"/>
        </w:rPr>
        <w:t xml:space="preserve">There shall be a Nominating and Elections Committee consisting of the immediate past chair of the Section (serving as chair of the Committee) and the two Steering Committee members whose terms are not expiring at the conclusion of the next annual meeting. Utilizing an announcement issued by the Section chair, this Committee shall solicit from Section members the names of volunteers or persons recommended for the positions to be filled in the next election. All persons whose names are submitted to the Committee or proposed by the Committee itself shall be considered nominees if they agree to have their names placed in nomination and are members of SAA and the Section. The Committee shall be responsible for ensuring that there is at least one nominee for the position of vice chair and that the number of nominees for membership on the Steering Committee is not less than the number of positions to be filled. The Nominating and Elections Committee shall distribute information about the nominees to the membership of the Section at least 45 days before the Annual Meeting. The election shall be conducted in the manner specified by SAA Council. A simple majority of the votes cast shall be required for election to vice chair. Members of the Section may vote for as many nominees for member of the Steering Committee as there are positions to be filled and the nominees receiving the highest number of votes shall be elected. Elected officers and Steering Committee members shall assume office at the conclusion of the Annual Meeting of the Section. </w:t>
      </w:r>
    </w:p>
    <w:p w:rsidR="009A44E8" w:rsidRPr="009A44E8" w:rsidRDefault="009A44E8" w:rsidP="009A44E8">
      <w:pPr>
        <w:spacing w:before="100" w:beforeAutospacing="1" w:after="100" w:afterAutospacing="1"/>
        <w:rPr>
          <w:color w:val="000000" w:themeColor="text1"/>
        </w:rPr>
      </w:pPr>
      <w:hyperlink r:id="rId6" w:tgtFrame="_blank" w:history="1">
        <w:r w:rsidRPr="009A44E8">
          <w:rPr>
            <w:rStyle w:val="Hyperlink"/>
            <w:color w:val="000000" w:themeColor="text1"/>
          </w:rPr>
          <w:t>http://www2.archivists.org/groups/reference-access-and-outreach-section/bylaws-of-the-reference-access-and-outreach-section-of-the-society-of-american-arch</w:t>
        </w:r>
      </w:hyperlink>
      <w:r w:rsidRPr="009A44E8">
        <w:rPr>
          <w:color w:val="000000" w:themeColor="text1"/>
        </w:rPr>
        <w:t> </w:t>
      </w:r>
    </w:p>
    <w:p w:rsidR="009A44E8" w:rsidRPr="006459EE" w:rsidRDefault="009A44E8" w:rsidP="009A44E8">
      <w:pPr>
        <w:spacing w:before="100" w:beforeAutospacing="1" w:after="100" w:afterAutospacing="1"/>
        <w:rPr>
          <w:color w:val="000000" w:themeColor="text1"/>
          <w:u w:val="single"/>
        </w:rPr>
      </w:pPr>
      <w:r w:rsidRPr="006459EE">
        <w:rPr>
          <w:b/>
          <w:bCs/>
          <w:color w:val="000000" w:themeColor="text1"/>
          <w:u w:val="single"/>
        </w:rPr>
        <w:t>Preliminary Timeline (subject to change):</w:t>
      </w:r>
      <w:r w:rsidRPr="006459EE">
        <w:rPr>
          <w:color w:val="000000" w:themeColor="text1"/>
          <w:u w:val="single"/>
        </w:rPr>
        <w:t> </w:t>
      </w:r>
    </w:p>
    <w:p w:rsidR="009A44E8" w:rsidRPr="009A44E8" w:rsidRDefault="009A44E8" w:rsidP="009A44E8">
      <w:pPr>
        <w:spacing w:before="100" w:beforeAutospacing="1" w:after="100" w:afterAutospacing="1"/>
        <w:rPr>
          <w:color w:val="000000" w:themeColor="text1"/>
        </w:rPr>
      </w:pPr>
      <w:proofErr w:type="spellStart"/>
      <w:r w:rsidRPr="006459EE">
        <w:rPr>
          <w:b/>
          <w:i/>
          <w:color w:val="000000" w:themeColor="text1"/>
        </w:rPr>
        <w:t>Mid January</w:t>
      </w:r>
      <w:proofErr w:type="spellEnd"/>
      <w:r w:rsidRPr="006459EE">
        <w:rPr>
          <w:b/>
          <w:i/>
          <w:color w:val="000000" w:themeColor="text1"/>
        </w:rPr>
        <w:t xml:space="preserve"> 2015</w:t>
      </w:r>
      <w:r w:rsidRPr="006459EE">
        <w:rPr>
          <w:b/>
          <w:color w:val="000000" w:themeColor="text1"/>
        </w:rPr>
        <w:t>:</w:t>
      </w:r>
      <w:r w:rsidRPr="009A44E8">
        <w:rPr>
          <w:color w:val="000000" w:themeColor="text1"/>
        </w:rPr>
        <w:t xml:space="preserve"> Announce call for nominees for steering committee and Vice-chair/Chair-elect and deadline for receiving nominations.  Circulate via listserv, newsletter, and via Facebook. </w:t>
      </w:r>
    </w:p>
    <w:p w:rsidR="009A44E8" w:rsidRPr="006459EE" w:rsidRDefault="009A44E8" w:rsidP="006459EE">
      <w:pPr>
        <w:pStyle w:val="ListParagraph"/>
        <w:numPr>
          <w:ilvl w:val="0"/>
          <w:numId w:val="1"/>
        </w:numPr>
        <w:spacing w:before="100" w:beforeAutospacing="1" w:after="100" w:afterAutospacing="1"/>
        <w:rPr>
          <w:color w:val="000000" w:themeColor="text1"/>
        </w:rPr>
      </w:pPr>
      <w:r w:rsidRPr="006459EE">
        <w:rPr>
          <w:color w:val="000000" w:themeColor="text1"/>
        </w:rPr>
        <w:t xml:space="preserve">(1) volunteer to draft and circulate announcement </w:t>
      </w:r>
    </w:p>
    <w:p w:rsidR="009A44E8" w:rsidRPr="006459EE" w:rsidRDefault="009A44E8" w:rsidP="006459EE">
      <w:pPr>
        <w:pStyle w:val="ListParagraph"/>
        <w:numPr>
          <w:ilvl w:val="0"/>
          <w:numId w:val="1"/>
        </w:numPr>
        <w:spacing w:before="100" w:beforeAutospacing="1" w:after="100" w:afterAutospacing="1"/>
        <w:rPr>
          <w:color w:val="000000" w:themeColor="text1"/>
        </w:rPr>
      </w:pPr>
      <w:r w:rsidRPr="006459EE">
        <w:rPr>
          <w:color w:val="000000" w:themeColor="text1"/>
        </w:rPr>
        <w:t xml:space="preserve">(1) volunteer to collate and share all nominations with committee </w:t>
      </w:r>
    </w:p>
    <w:p w:rsidR="009A44E8" w:rsidRPr="009A44E8" w:rsidRDefault="009A44E8" w:rsidP="009A44E8">
      <w:pPr>
        <w:spacing w:before="100" w:beforeAutospacing="1" w:after="100" w:afterAutospacing="1"/>
        <w:rPr>
          <w:color w:val="000000" w:themeColor="text1"/>
        </w:rPr>
      </w:pPr>
      <w:r w:rsidRPr="006459EE">
        <w:rPr>
          <w:b/>
          <w:i/>
          <w:color w:val="000000" w:themeColor="text1"/>
        </w:rPr>
        <w:t>March 1, 2015:</w:t>
      </w:r>
      <w:r w:rsidRPr="006459EE">
        <w:rPr>
          <w:b/>
          <w:color w:val="000000" w:themeColor="text1"/>
        </w:rPr>
        <w:t xml:space="preserve"> </w:t>
      </w:r>
      <w:r w:rsidRPr="009A44E8">
        <w:rPr>
          <w:color w:val="000000" w:themeColor="text1"/>
        </w:rPr>
        <w:t>Deadline for receiving nominations  </w:t>
      </w:r>
    </w:p>
    <w:p w:rsidR="009A44E8" w:rsidRPr="009A44E8" w:rsidRDefault="009A44E8" w:rsidP="009A44E8">
      <w:pPr>
        <w:spacing w:before="100" w:beforeAutospacing="1" w:after="100" w:afterAutospacing="1"/>
        <w:rPr>
          <w:color w:val="000000" w:themeColor="text1"/>
        </w:rPr>
      </w:pPr>
      <w:r w:rsidRPr="006459EE">
        <w:rPr>
          <w:b/>
          <w:i/>
          <w:color w:val="000000" w:themeColor="text1"/>
        </w:rPr>
        <w:t>March 1-April 15, 2015:</w:t>
      </w:r>
      <w:r w:rsidRPr="009A44E8">
        <w:rPr>
          <w:color w:val="000000" w:themeColor="text1"/>
        </w:rPr>
        <w:t xml:space="preserve"> committee reviews nominees and determines if additional candidates need to be identified. </w:t>
      </w:r>
    </w:p>
    <w:p w:rsidR="009A44E8" w:rsidRPr="006459EE" w:rsidRDefault="009A44E8" w:rsidP="006459EE">
      <w:pPr>
        <w:pStyle w:val="ListParagraph"/>
        <w:numPr>
          <w:ilvl w:val="0"/>
          <w:numId w:val="2"/>
        </w:numPr>
        <w:spacing w:before="100" w:beforeAutospacing="1" w:after="100" w:afterAutospacing="1"/>
        <w:rPr>
          <w:color w:val="000000" w:themeColor="text1"/>
        </w:rPr>
      </w:pPr>
      <w:r w:rsidRPr="006459EE">
        <w:rPr>
          <w:color w:val="000000" w:themeColor="text1"/>
        </w:rPr>
        <w:t>Conference call in early March to discuss review process.  (Mary will organize call)</w:t>
      </w:r>
    </w:p>
    <w:p w:rsidR="009A44E8" w:rsidRPr="006459EE" w:rsidRDefault="009A44E8" w:rsidP="009A44E8">
      <w:pPr>
        <w:pStyle w:val="ListParagraph"/>
        <w:numPr>
          <w:ilvl w:val="0"/>
          <w:numId w:val="2"/>
        </w:numPr>
        <w:spacing w:before="100" w:beforeAutospacing="1" w:after="100" w:afterAutospacing="1"/>
        <w:rPr>
          <w:color w:val="000000" w:themeColor="text1"/>
        </w:rPr>
      </w:pPr>
      <w:r w:rsidRPr="006459EE">
        <w:rPr>
          <w:color w:val="000000" w:themeColor="text1"/>
        </w:rPr>
        <w:t>Conference call in mid-April to review nominees and plan next steps. (Mary will organize call)</w:t>
      </w:r>
    </w:p>
    <w:p w:rsidR="009A44E8" w:rsidRPr="009A44E8" w:rsidRDefault="009A44E8" w:rsidP="009A44E8">
      <w:pPr>
        <w:spacing w:before="100" w:beforeAutospacing="1" w:after="100" w:afterAutospacing="1"/>
        <w:rPr>
          <w:color w:val="000000" w:themeColor="text1"/>
        </w:rPr>
      </w:pPr>
      <w:r w:rsidRPr="006459EE">
        <w:rPr>
          <w:b/>
          <w:i/>
          <w:color w:val="000000" w:themeColor="text1"/>
        </w:rPr>
        <w:lastRenderedPageBreak/>
        <w:t>By May 15, 2015:</w:t>
      </w:r>
      <w:r w:rsidRPr="009A44E8">
        <w:rPr>
          <w:color w:val="000000" w:themeColor="text1"/>
        </w:rPr>
        <w:t xml:space="preserve"> Confirm</w:t>
      </w:r>
      <w:bookmarkStart w:id="0" w:name="_GoBack"/>
      <w:bookmarkEnd w:id="0"/>
      <w:r w:rsidRPr="009A44E8">
        <w:rPr>
          <w:color w:val="000000" w:themeColor="text1"/>
        </w:rPr>
        <w:t xml:space="preserve"> all candidates willing to run and obtain biographical information. </w:t>
      </w:r>
    </w:p>
    <w:p w:rsidR="009A44E8" w:rsidRPr="009A44E8" w:rsidRDefault="009A44E8" w:rsidP="009A44E8">
      <w:pPr>
        <w:spacing w:before="100" w:beforeAutospacing="1" w:after="100" w:afterAutospacing="1"/>
        <w:rPr>
          <w:color w:val="000000" w:themeColor="text1"/>
        </w:rPr>
      </w:pPr>
      <w:r w:rsidRPr="009A44E8">
        <w:rPr>
          <w:color w:val="000000" w:themeColor="text1"/>
        </w:rPr>
        <w:t xml:space="preserve">(3) </w:t>
      </w:r>
      <w:proofErr w:type="gramStart"/>
      <w:r w:rsidRPr="009A44E8">
        <w:rPr>
          <w:color w:val="000000" w:themeColor="text1"/>
        </w:rPr>
        <w:t>volunteers</w:t>
      </w:r>
      <w:proofErr w:type="gramEnd"/>
      <w:r w:rsidRPr="009A44E8">
        <w:rPr>
          <w:color w:val="000000" w:themeColor="text1"/>
        </w:rPr>
        <w:t xml:space="preserve"> to contact the eight candidates and confirm willingness to run and to request/receive edit bio info. </w:t>
      </w:r>
    </w:p>
    <w:p w:rsidR="009A44E8" w:rsidRPr="009A44E8" w:rsidRDefault="009A44E8" w:rsidP="009A44E8">
      <w:pPr>
        <w:spacing w:before="100" w:beforeAutospacing="1" w:after="100" w:afterAutospacing="1"/>
        <w:rPr>
          <w:color w:val="000000" w:themeColor="text1"/>
        </w:rPr>
      </w:pPr>
      <w:r w:rsidRPr="009A44E8">
        <w:rPr>
          <w:color w:val="000000" w:themeColor="text1"/>
        </w:rPr>
        <w:t>We should create a template email we can all use to request information from nominees.</w:t>
      </w:r>
    </w:p>
    <w:p w:rsidR="009A44E8" w:rsidRPr="009A44E8" w:rsidRDefault="009A44E8" w:rsidP="009A44E8">
      <w:pPr>
        <w:spacing w:before="100" w:beforeAutospacing="1" w:after="100" w:afterAutospacing="1"/>
        <w:rPr>
          <w:color w:val="000000" w:themeColor="text1"/>
        </w:rPr>
      </w:pPr>
      <w:r w:rsidRPr="006459EE">
        <w:rPr>
          <w:b/>
          <w:i/>
          <w:color w:val="000000" w:themeColor="text1"/>
        </w:rPr>
        <w:t>By June 1, 2015:</w:t>
      </w:r>
      <w:r w:rsidRPr="006459EE">
        <w:rPr>
          <w:b/>
          <w:color w:val="000000" w:themeColor="text1"/>
        </w:rPr>
        <w:t xml:space="preserve"> </w:t>
      </w:r>
      <w:r w:rsidRPr="009A44E8">
        <w:rPr>
          <w:color w:val="000000" w:themeColor="text1"/>
        </w:rPr>
        <w:t>Announce slate via Web site, listserv, and newsletter.</w:t>
      </w:r>
    </w:p>
    <w:p w:rsidR="009A44E8" w:rsidRPr="006459EE" w:rsidRDefault="009A44E8" w:rsidP="009A44E8">
      <w:pPr>
        <w:spacing w:before="100" w:beforeAutospacing="1" w:after="100" w:afterAutospacing="1"/>
        <w:rPr>
          <w:color w:val="000000" w:themeColor="text1"/>
        </w:rPr>
      </w:pPr>
      <w:r w:rsidRPr="009A44E8">
        <w:rPr>
          <w:color w:val="000000" w:themeColor="text1"/>
        </w:rPr>
        <w:t xml:space="preserve">(1) </w:t>
      </w:r>
      <w:proofErr w:type="gramStart"/>
      <w:r w:rsidRPr="009A44E8">
        <w:rPr>
          <w:color w:val="000000" w:themeColor="text1"/>
        </w:rPr>
        <w:t>volunteer</w:t>
      </w:r>
      <w:proofErr w:type="gramEnd"/>
      <w:r w:rsidRPr="009A44E8">
        <w:rPr>
          <w:color w:val="000000" w:themeColor="text1"/>
        </w:rPr>
        <w:t xml:space="preserve"> to prepare slate and candidate info for Web site and prepare article for newsletter </w:t>
      </w:r>
      <w:r w:rsidRPr="006459EE">
        <w:rPr>
          <w:color w:val="000000" w:themeColor="text1"/>
        </w:rPr>
        <w:t>and brief announcement for Facebook.</w:t>
      </w:r>
    </w:p>
    <w:p w:rsidR="009A44E8" w:rsidRPr="006459EE" w:rsidRDefault="009A44E8" w:rsidP="009A44E8">
      <w:pPr>
        <w:spacing w:before="100" w:beforeAutospacing="1" w:after="100" w:afterAutospacing="1"/>
        <w:rPr>
          <w:color w:val="000000" w:themeColor="text1"/>
        </w:rPr>
      </w:pPr>
      <w:r w:rsidRPr="006459EE">
        <w:rPr>
          <w:b/>
          <w:i/>
          <w:color w:val="000000" w:themeColor="text1"/>
        </w:rPr>
        <w:t>June 15, 2015:</w:t>
      </w:r>
      <w:r w:rsidRPr="006459EE">
        <w:rPr>
          <w:b/>
          <w:color w:val="000000" w:themeColor="text1"/>
        </w:rPr>
        <w:t xml:space="preserve">  </w:t>
      </w:r>
      <w:r w:rsidRPr="006459EE">
        <w:rPr>
          <w:color w:val="000000" w:themeColor="text1"/>
        </w:rPr>
        <w:t xml:space="preserve">Submit basic ballot </w:t>
      </w:r>
      <w:proofErr w:type="gramStart"/>
      <w:r w:rsidRPr="006459EE">
        <w:rPr>
          <w:color w:val="000000" w:themeColor="text1"/>
        </w:rPr>
        <w:t>information(</w:t>
      </w:r>
      <w:proofErr w:type="gramEnd"/>
      <w:r w:rsidRPr="006459EE">
        <w:rPr>
          <w:color w:val="000000" w:themeColor="text1"/>
        </w:rPr>
        <w:t>message to voters, list of offices, candidate names, links to supplementary</w:t>
      </w:r>
      <w:r w:rsidR="006459EE" w:rsidRPr="006459EE">
        <w:rPr>
          <w:color w:val="000000" w:themeColor="text1"/>
        </w:rPr>
        <w:t xml:space="preserve"> </w:t>
      </w:r>
      <w:r w:rsidRPr="006459EE">
        <w:rPr>
          <w:color w:val="000000" w:themeColor="text1"/>
        </w:rPr>
        <w:t xml:space="preserve">information, etc. on  RAO microsite) to Matt Black at </w:t>
      </w:r>
      <w:hyperlink r:id="rId7" w:tgtFrame="_blank" w:history="1">
        <w:r w:rsidRPr="006459EE">
          <w:rPr>
            <w:rStyle w:val="Hyperlink"/>
            <w:color w:val="000000" w:themeColor="text1"/>
          </w:rPr>
          <w:t>mblack@archivists.org</w:t>
        </w:r>
      </w:hyperlink>
      <w:r w:rsidRPr="006459EE">
        <w:rPr>
          <w:color w:val="000000" w:themeColor="text1"/>
        </w:rPr>
        <w:t xml:space="preserve">. </w:t>
      </w:r>
    </w:p>
    <w:p w:rsidR="009A44E8" w:rsidRPr="006459EE" w:rsidRDefault="009A44E8" w:rsidP="009A44E8">
      <w:pPr>
        <w:spacing w:before="100" w:beforeAutospacing="1" w:after="100" w:afterAutospacing="1"/>
        <w:rPr>
          <w:color w:val="000000" w:themeColor="text1"/>
        </w:rPr>
      </w:pPr>
      <w:r w:rsidRPr="006459EE">
        <w:rPr>
          <w:color w:val="000000" w:themeColor="text1"/>
        </w:rPr>
        <w:t xml:space="preserve">Mary will take care of this. </w:t>
      </w:r>
    </w:p>
    <w:p w:rsidR="00B36237" w:rsidRPr="009A44E8" w:rsidRDefault="00B36237"/>
    <w:sectPr w:rsidR="00B36237" w:rsidRPr="009A44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440AD8"/>
    <w:multiLevelType w:val="hybridMultilevel"/>
    <w:tmpl w:val="5218D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F802A93"/>
    <w:multiLevelType w:val="hybridMultilevel"/>
    <w:tmpl w:val="F3C69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4E8"/>
    <w:rsid w:val="006459EE"/>
    <w:rsid w:val="009A44E8"/>
    <w:rsid w:val="00B36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4E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A44E8"/>
    <w:rPr>
      <w:color w:val="0000FF"/>
      <w:u w:val="single"/>
    </w:rPr>
  </w:style>
  <w:style w:type="paragraph" w:styleId="ListParagraph">
    <w:name w:val="List Paragraph"/>
    <w:basedOn w:val="Normal"/>
    <w:uiPriority w:val="34"/>
    <w:qFormat/>
    <w:rsid w:val="006459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4E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A44E8"/>
    <w:rPr>
      <w:color w:val="0000FF"/>
      <w:u w:val="single"/>
    </w:rPr>
  </w:style>
  <w:style w:type="paragraph" w:styleId="ListParagraph">
    <w:name w:val="List Paragraph"/>
    <w:basedOn w:val="Normal"/>
    <w:uiPriority w:val="34"/>
    <w:qFormat/>
    <w:rsid w:val="006459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89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mblack@archivist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2.archivists.org/groups/reference-access-and-outreach-section/bylaws-of-the-reference-access-and-outreach-section-of-the-society-of-american-arch"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2014-11-04T17:25:00Z</dcterms:created>
  <dcterms:modified xsi:type="dcterms:W3CDTF">2014-11-04T17:41:00Z</dcterms:modified>
</cp:coreProperties>
</file>